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12" w:rsidRPr="002F04CA" w:rsidRDefault="002F04CA" w:rsidP="002F0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4CA">
        <w:rPr>
          <w:rFonts w:ascii="Times New Roman" w:hAnsi="Times New Roman" w:cs="Times New Roman"/>
          <w:b/>
          <w:sz w:val="28"/>
          <w:szCs w:val="28"/>
        </w:rPr>
        <w:t>Мечеть глазами ребенка</w:t>
      </w:r>
    </w:p>
    <w:p w:rsidR="002F04CA" w:rsidRPr="00A25612" w:rsidRDefault="002F04CA" w:rsidP="006007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проведения интегрированного  занятия в средней группе</w:t>
      </w:r>
    </w:p>
    <w:p w:rsidR="008E41C6" w:rsidRPr="00A25612" w:rsidRDefault="0060071D" w:rsidP="00931BEC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Цель</w:t>
      </w:r>
      <w:r w:rsidR="00A25612" w:rsidRPr="00A25612">
        <w:rPr>
          <w:sz w:val="28"/>
          <w:szCs w:val="28"/>
        </w:rPr>
        <w:t xml:space="preserve">: </w:t>
      </w:r>
      <w:r w:rsidRPr="00A25612">
        <w:rPr>
          <w:color w:val="111111"/>
          <w:sz w:val="28"/>
          <w:szCs w:val="28"/>
          <w:u w:val="single"/>
          <w:bdr w:val="none" w:sz="0" w:space="0" w:color="auto" w:frame="1"/>
        </w:rPr>
        <w:t>Р</w:t>
      </w:r>
      <w:r w:rsidRPr="00A25612">
        <w:rPr>
          <w:color w:val="111111"/>
          <w:sz w:val="28"/>
          <w:szCs w:val="28"/>
        </w:rPr>
        <w:t>азвивать</w:t>
      </w:r>
      <w:r w:rsidR="008E41C6" w:rsidRPr="00A25612">
        <w:rPr>
          <w:color w:val="111111"/>
          <w:sz w:val="28"/>
          <w:szCs w:val="28"/>
        </w:rPr>
        <w:t xml:space="preserve"> </w:t>
      </w:r>
      <w:r w:rsidRPr="00A25612">
        <w:rPr>
          <w:color w:val="111111"/>
          <w:sz w:val="28"/>
          <w:szCs w:val="28"/>
        </w:rPr>
        <w:t xml:space="preserve">интерес </w:t>
      </w:r>
      <w:r w:rsidR="00931BEC" w:rsidRPr="00A25612">
        <w:rPr>
          <w:color w:val="111111"/>
          <w:sz w:val="28"/>
          <w:szCs w:val="28"/>
        </w:rPr>
        <w:t>к различным архитектурным строениям</w:t>
      </w:r>
      <w:r w:rsidR="008E41C6" w:rsidRPr="00A25612">
        <w:rPr>
          <w:color w:val="111111"/>
          <w:sz w:val="28"/>
          <w:szCs w:val="28"/>
        </w:rPr>
        <w:t xml:space="preserve">. </w:t>
      </w:r>
      <w:r w:rsidR="00322BFB" w:rsidRPr="00A25612">
        <w:rPr>
          <w:sz w:val="28"/>
          <w:szCs w:val="28"/>
        </w:rPr>
        <w:t>Воспит</w:t>
      </w:r>
      <w:r w:rsidR="00931BEC" w:rsidRPr="00A25612">
        <w:rPr>
          <w:sz w:val="28"/>
          <w:szCs w:val="28"/>
        </w:rPr>
        <w:t xml:space="preserve">ывать </w:t>
      </w:r>
      <w:r w:rsidR="00322BFB" w:rsidRPr="00A25612">
        <w:rPr>
          <w:sz w:val="28"/>
          <w:szCs w:val="28"/>
        </w:rPr>
        <w:t>уважительн</w:t>
      </w:r>
      <w:r w:rsidR="00931BEC" w:rsidRPr="00A25612">
        <w:rPr>
          <w:sz w:val="28"/>
          <w:szCs w:val="28"/>
        </w:rPr>
        <w:t>ое</w:t>
      </w:r>
      <w:proofErr w:type="gramStart"/>
      <w:r w:rsidR="00931BEC" w:rsidRPr="00A25612">
        <w:rPr>
          <w:sz w:val="28"/>
          <w:szCs w:val="28"/>
        </w:rPr>
        <w:t xml:space="preserve"> </w:t>
      </w:r>
      <w:r w:rsidR="00322BFB" w:rsidRPr="00A25612">
        <w:rPr>
          <w:sz w:val="28"/>
          <w:szCs w:val="28"/>
        </w:rPr>
        <w:t>,</w:t>
      </w:r>
      <w:proofErr w:type="gramEnd"/>
      <w:r w:rsidR="00322BFB" w:rsidRPr="00A25612">
        <w:rPr>
          <w:sz w:val="28"/>
          <w:szCs w:val="28"/>
        </w:rPr>
        <w:t xml:space="preserve"> заботлив</w:t>
      </w:r>
      <w:r w:rsidR="00931BEC" w:rsidRPr="00A25612">
        <w:rPr>
          <w:sz w:val="28"/>
          <w:szCs w:val="28"/>
        </w:rPr>
        <w:t>ое</w:t>
      </w:r>
      <w:r w:rsidR="00322BFB" w:rsidRPr="00A25612">
        <w:rPr>
          <w:sz w:val="28"/>
          <w:szCs w:val="28"/>
        </w:rPr>
        <w:t xml:space="preserve"> отношения к миру и людям других национальностей и вероисповеданий; </w:t>
      </w:r>
      <w:r w:rsidR="00931BEC" w:rsidRPr="00A25612">
        <w:rPr>
          <w:sz w:val="28"/>
          <w:szCs w:val="28"/>
        </w:rPr>
        <w:t xml:space="preserve">познакомить детей  такими </w:t>
      </w:r>
      <w:r w:rsidR="00A25612" w:rsidRPr="00A25612">
        <w:rPr>
          <w:sz w:val="28"/>
          <w:szCs w:val="28"/>
        </w:rPr>
        <w:t xml:space="preserve"> понятиями,  как храм, мечеть, церковь. Закрепить знания детей о своей родине.</w:t>
      </w:r>
    </w:p>
    <w:p w:rsidR="00A25612" w:rsidRPr="00A25612" w:rsidRDefault="00A25612" w:rsidP="00931BEC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</w:p>
    <w:p w:rsidR="0060071D" w:rsidRPr="00A25612" w:rsidRDefault="0060071D" w:rsidP="0060071D">
      <w:p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561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Ход </w:t>
      </w:r>
    </w:p>
    <w:p w:rsidR="00653FA4" w:rsidRPr="00A25612" w:rsidRDefault="00653FA4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. Вводная часть: Воспитанникам предлагается ответить на вопросы:</w:t>
      </w:r>
    </w:p>
    <w:p w:rsidR="00653FA4" w:rsidRPr="00A25612" w:rsidRDefault="00653FA4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- назовите страну, в которой мы живем (Российская Федерация);</w:t>
      </w:r>
    </w:p>
    <w:p w:rsidR="00653FA4" w:rsidRPr="00A25612" w:rsidRDefault="00653FA4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- назовите столицу Российской Федерации (Москва);</w:t>
      </w:r>
    </w:p>
    <w:p w:rsidR="00653FA4" w:rsidRPr="00A25612" w:rsidRDefault="00653FA4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- как называется регион, в котором мы живем (</w:t>
      </w:r>
      <w:proofErr w:type="spellStart"/>
      <w:proofErr w:type="gramStart"/>
      <w:r w:rsidRPr="00A25612">
        <w:rPr>
          <w:sz w:val="28"/>
          <w:szCs w:val="28"/>
        </w:rPr>
        <w:t>Ямало</w:t>
      </w:r>
      <w:proofErr w:type="spellEnd"/>
      <w:r w:rsidRPr="00A25612">
        <w:rPr>
          <w:sz w:val="28"/>
          <w:szCs w:val="28"/>
        </w:rPr>
        <w:t xml:space="preserve"> Ненецкий</w:t>
      </w:r>
      <w:proofErr w:type="gramEnd"/>
      <w:r w:rsidRPr="00A25612">
        <w:rPr>
          <w:sz w:val="28"/>
          <w:szCs w:val="28"/>
        </w:rPr>
        <w:t xml:space="preserve"> Автономный округ. </w:t>
      </w:r>
      <w:proofErr w:type="gramStart"/>
      <w:r w:rsidRPr="00A25612">
        <w:rPr>
          <w:sz w:val="28"/>
          <w:szCs w:val="28"/>
        </w:rPr>
        <w:t xml:space="preserve">Еще можно сказать ЯМАЛ или </w:t>
      </w:r>
      <w:proofErr w:type="spellStart"/>
      <w:r w:rsidRPr="00A25612">
        <w:rPr>
          <w:sz w:val="28"/>
          <w:szCs w:val="28"/>
        </w:rPr>
        <w:t>ЯНАо</w:t>
      </w:r>
      <w:proofErr w:type="spellEnd"/>
      <w:r w:rsidRPr="00A25612">
        <w:rPr>
          <w:sz w:val="28"/>
          <w:szCs w:val="28"/>
        </w:rPr>
        <w:t>)</w:t>
      </w:r>
      <w:proofErr w:type="gramEnd"/>
    </w:p>
    <w:p w:rsidR="00653FA4" w:rsidRPr="00A25612" w:rsidRDefault="00653FA4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- как называется город, в котором мы живем (город Губкинский.)</w:t>
      </w:r>
    </w:p>
    <w:p w:rsidR="00653FA4" w:rsidRPr="00A25612" w:rsidRDefault="00653FA4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- в городах много зданий,  назовите материал, из которого могут строиться здания (кирпич, камень, дерево)</w:t>
      </w:r>
    </w:p>
    <w:p w:rsidR="00653FA4" w:rsidRPr="00A25612" w:rsidRDefault="00653FA4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- для чего нужны здания? (чтобы жить, учиться, отдыхать);</w:t>
      </w:r>
    </w:p>
    <w:p w:rsidR="00653FA4" w:rsidRPr="00A25612" w:rsidRDefault="00653FA4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- какие здания есть в нашем городе? (детские сады, школы, магазины,</w:t>
      </w:r>
      <w:r w:rsidR="002F04CA">
        <w:rPr>
          <w:sz w:val="28"/>
          <w:szCs w:val="28"/>
        </w:rPr>
        <w:t xml:space="preserve"> </w:t>
      </w:r>
      <w:r w:rsidRPr="00A25612">
        <w:rPr>
          <w:sz w:val="28"/>
          <w:szCs w:val="28"/>
        </w:rPr>
        <w:t>дома, храмы и т.д.)</w:t>
      </w:r>
    </w:p>
    <w:p w:rsidR="00653FA4" w:rsidRPr="00A25612" w:rsidRDefault="00653FA4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color w:val="111111"/>
          <w:sz w:val="28"/>
          <w:szCs w:val="28"/>
        </w:rPr>
        <w:t>.</w:t>
      </w:r>
      <w:r w:rsidRPr="00A25612">
        <w:rPr>
          <w:sz w:val="28"/>
          <w:szCs w:val="28"/>
        </w:rPr>
        <w:t xml:space="preserve"> Воспитанники рассматривают плакаты с изображением зданий города Губкинский и называют их.</w:t>
      </w:r>
    </w:p>
    <w:p w:rsidR="00653FA4" w:rsidRPr="00A25612" w:rsidRDefault="00B62ADB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-</w:t>
      </w:r>
      <w:r w:rsidR="00653FA4" w:rsidRPr="00A25612">
        <w:rPr>
          <w:sz w:val="28"/>
          <w:szCs w:val="28"/>
        </w:rPr>
        <w:t xml:space="preserve"> обраща</w:t>
      </w:r>
      <w:r w:rsidRPr="00A25612">
        <w:rPr>
          <w:sz w:val="28"/>
          <w:szCs w:val="28"/>
        </w:rPr>
        <w:t>ю</w:t>
      </w:r>
      <w:r w:rsidR="00653FA4" w:rsidRPr="00A25612">
        <w:rPr>
          <w:sz w:val="28"/>
          <w:szCs w:val="28"/>
        </w:rPr>
        <w:t xml:space="preserve"> внимание детей на фотографию мечети и церкви</w:t>
      </w:r>
      <w:proofErr w:type="gramStart"/>
      <w:r w:rsidR="00653FA4" w:rsidRPr="00A25612">
        <w:rPr>
          <w:sz w:val="28"/>
          <w:szCs w:val="28"/>
        </w:rPr>
        <w:t xml:space="preserve"> </w:t>
      </w:r>
      <w:r w:rsidRPr="00A25612">
        <w:rPr>
          <w:sz w:val="28"/>
          <w:szCs w:val="28"/>
        </w:rPr>
        <w:t>:</w:t>
      </w:r>
      <w:proofErr w:type="gramEnd"/>
    </w:p>
    <w:p w:rsidR="00653FA4" w:rsidRPr="00A25612" w:rsidRDefault="00B62ADB" w:rsidP="00653FA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>- Как называю</w:t>
      </w:r>
      <w:r w:rsidR="00653FA4" w:rsidRPr="00A25612">
        <w:rPr>
          <w:sz w:val="28"/>
          <w:szCs w:val="28"/>
        </w:rPr>
        <w:t>тся эти здание?</w:t>
      </w:r>
    </w:p>
    <w:p w:rsidR="00653FA4" w:rsidRPr="00A25612" w:rsidRDefault="00653FA4" w:rsidP="00387031">
      <w:pPr>
        <w:rPr>
          <w:rFonts w:ascii="Times New Roman" w:hAnsi="Times New Roman" w:cs="Times New Roman"/>
          <w:sz w:val="28"/>
          <w:szCs w:val="28"/>
        </w:rPr>
      </w:pPr>
      <w:r w:rsidRPr="00A25612">
        <w:rPr>
          <w:rFonts w:ascii="Times New Roman" w:hAnsi="Times New Roman" w:cs="Times New Roman"/>
          <w:sz w:val="28"/>
          <w:szCs w:val="28"/>
        </w:rPr>
        <w:t xml:space="preserve">- </w:t>
      </w:r>
      <w:r w:rsidR="00701D59" w:rsidRPr="00A25612">
        <w:rPr>
          <w:rFonts w:ascii="Times New Roman" w:hAnsi="Times New Roman" w:cs="Times New Roman"/>
          <w:sz w:val="28"/>
          <w:szCs w:val="28"/>
        </w:rPr>
        <w:t xml:space="preserve">вы </w:t>
      </w:r>
      <w:r w:rsidRPr="00A25612">
        <w:rPr>
          <w:rFonts w:ascii="Times New Roman" w:hAnsi="Times New Roman" w:cs="Times New Roman"/>
          <w:sz w:val="28"/>
          <w:szCs w:val="28"/>
        </w:rPr>
        <w:t xml:space="preserve"> видел</w:t>
      </w:r>
      <w:r w:rsidR="00701D59" w:rsidRPr="00A25612">
        <w:rPr>
          <w:rFonts w:ascii="Times New Roman" w:hAnsi="Times New Roman" w:cs="Times New Roman"/>
          <w:sz w:val="28"/>
          <w:szCs w:val="28"/>
        </w:rPr>
        <w:t>и</w:t>
      </w:r>
      <w:r w:rsidRPr="00A25612">
        <w:rPr>
          <w:rFonts w:ascii="Times New Roman" w:hAnsi="Times New Roman" w:cs="Times New Roman"/>
          <w:sz w:val="28"/>
          <w:szCs w:val="28"/>
        </w:rPr>
        <w:t xml:space="preserve"> эт</w:t>
      </w:r>
      <w:r w:rsidR="00701D59" w:rsidRPr="00A25612">
        <w:rPr>
          <w:rFonts w:ascii="Times New Roman" w:hAnsi="Times New Roman" w:cs="Times New Roman"/>
          <w:sz w:val="28"/>
          <w:szCs w:val="28"/>
        </w:rPr>
        <w:t>и</w:t>
      </w:r>
      <w:r w:rsidRPr="00A25612">
        <w:rPr>
          <w:rFonts w:ascii="Times New Roman" w:hAnsi="Times New Roman" w:cs="Times New Roman"/>
          <w:sz w:val="28"/>
          <w:szCs w:val="28"/>
        </w:rPr>
        <w:t xml:space="preserve"> здани</w:t>
      </w:r>
      <w:r w:rsidR="00701D59" w:rsidRPr="00A25612">
        <w:rPr>
          <w:rFonts w:ascii="Times New Roman" w:hAnsi="Times New Roman" w:cs="Times New Roman"/>
          <w:sz w:val="28"/>
          <w:szCs w:val="28"/>
        </w:rPr>
        <w:t>я</w:t>
      </w:r>
      <w:r w:rsidRPr="00A25612">
        <w:rPr>
          <w:rFonts w:ascii="Times New Roman" w:hAnsi="Times New Roman" w:cs="Times New Roman"/>
          <w:sz w:val="28"/>
          <w:szCs w:val="28"/>
        </w:rPr>
        <w:t xml:space="preserve"> в нашем городе? </w:t>
      </w:r>
    </w:p>
    <w:p w:rsidR="00387031" w:rsidRPr="00A25612" w:rsidRDefault="00653FA4" w:rsidP="0038703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5612">
        <w:rPr>
          <w:rFonts w:ascii="Times New Roman" w:hAnsi="Times New Roman" w:cs="Times New Roman"/>
          <w:sz w:val="28"/>
          <w:szCs w:val="28"/>
        </w:rPr>
        <w:t>Храм и Мечеть – особые здания, они не похож</w:t>
      </w:r>
      <w:r w:rsidR="00854FBA" w:rsidRPr="00A25612">
        <w:rPr>
          <w:rFonts w:ascii="Times New Roman" w:hAnsi="Times New Roman" w:cs="Times New Roman"/>
          <w:sz w:val="28"/>
          <w:szCs w:val="28"/>
        </w:rPr>
        <w:t>и</w:t>
      </w:r>
      <w:r w:rsidRPr="00A25612">
        <w:rPr>
          <w:rFonts w:ascii="Times New Roman" w:hAnsi="Times New Roman" w:cs="Times New Roman"/>
          <w:sz w:val="28"/>
          <w:szCs w:val="28"/>
        </w:rPr>
        <w:t xml:space="preserve"> ни на одно из современных строений – это молельные места для людей верующих разных национальностей</w:t>
      </w:r>
      <w:r w:rsidR="00854FBA" w:rsidRPr="00A25612">
        <w:rPr>
          <w:rFonts w:ascii="Times New Roman" w:hAnsi="Times New Roman" w:cs="Times New Roman"/>
          <w:sz w:val="28"/>
          <w:szCs w:val="28"/>
        </w:rPr>
        <w:t>, место поклонения,</w:t>
      </w:r>
      <w:proofErr w:type="gramStart"/>
      <w:r w:rsidR="00854FBA" w:rsidRPr="00A2561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54FBA" w:rsidRPr="00A25612">
        <w:rPr>
          <w:rFonts w:ascii="Times New Roman" w:hAnsi="Times New Roman" w:cs="Times New Roman"/>
          <w:sz w:val="28"/>
          <w:szCs w:val="28"/>
        </w:rPr>
        <w:t>их еще называют Дом Всевышнего, Божий дом</w:t>
      </w:r>
      <w:r w:rsidR="00701D59" w:rsidRPr="00A25612">
        <w:rPr>
          <w:rFonts w:ascii="Times New Roman" w:hAnsi="Times New Roman" w:cs="Times New Roman"/>
          <w:sz w:val="28"/>
          <w:szCs w:val="28"/>
        </w:rPr>
        <w:t xml:space="preserve">. </w:t>
      </w:r>
      <w:r w:rsidR="00854FBA" w:rsidRPr="00A25612">
        <w:rPr>
          <w:rFonts w:ascii="Times New Roman" w:hAnsi="Times New Roman" w:cs="Times New Roman"/>
          <w:sz w:val="28"/>
          <w:szCs w:val="28"/>
        </w:rPr>
        <w:t xml:space="preserve"> В божий дом идут в горе и в радости, здесь находят понимание, успокоение и совет. В храмах по праздникам и будням совершают богослужение. Читают молитвы, совершают Намаз</w:t>
      </w:r>
      <w:proofErr w:type="gramStart"/>
      <w:r w:rsidR="00854FBA" w:rsidRPr="00A2561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854FBA" w:rsidRPr="00A25612">
        <w:rPr>
          <w:rFonts w:ascii="Times New Roman" w:hAnsi="Times New Roman" w:cs="Times New Roman"/>
          <w:sz w:val="28"/>
          <w:szCs w:val="28"/>
        </w:rPr>
        <w:t xml:space="preserve">роводят обряды: Венчание молодоженов, </w:t>
      </w:r>
      <w:proofErr w:type="gramStart"/>
      <w:r w:rsidR="00854FBA" w:rsidRPr="00A25612">
        <w:rPr>
          <w:rFonts w:ascii="Times New Roman" w:hAnsi="Times New Roman" w:cs="Times New Roman"/>
          <w:sz w:val="28"/>
          <w:szCs w:val="28"/>
        </w:rPr>
        <w:t>Никах</w:t>
      </w:r>
      <w:proofErr w:type="gramEnd"/>
      <w:r w:rsidR="00854FBA" w:rsidRPr="00A25612">
        <w:rPr>
          <w:rFonts w:ascii="Times New Roman" w:hAnsi="Times New Roman" w:cs="Times New Roman"/>
          <w:sz w:val="28"/>
          <w:szCs w:val="28"/>
        </w:rPr>
        <w:t xml:space="preserve">. </w:t>
      </w:r>
      <w:r w:rsidR="00387031" w:rsidRPr="00A25612">
        <w:rPr>
          <w:rFonts w:ascii="Times New Roman" w:hAnsi="Times New Roman" w:cs="Times New Roman"/>
          <w:sz w:val="28"/>
          <w:szCs w:val="28"/>
        </w:rPr>
        <w:t xml:space="preserve"> А еще каждая религия учит  помогать старшим, что нельзя обманывать, брать чужое, поднимать руку на другого человека.</w:t>
      </w:r>
      <w:r w:rsidR="00387031" w:rsidRPr="00A2561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Никто не имеет права осуждать человека за выбранную им религию или неверие. Нельзя принуждать, во что верить или не верить. Нужно принимать людей </w:t>
      </w:r>
      <w:proofErr w:type="gramStart"/>
      <w:r w:rsidR="00387031" w:rsidRPr="00A25612">
        <w:rPr>
          <w:rFonts w:ascii="Times New Roman" w:eastAsia="Times New Roman" w:hAnsi="Times New Roman" w:cs="Times New Roman"/>
          <w:color w:val="111111"/>
          <w:sz w:val="28"/>
          <w:szCs w:val="28"/>
        </w:rPr>
        <w:t>такими</w:t>
      </w:r>
      <w:proofErr w:type="gramEnd"/>
      <w:r w:rsidR="00387031" w:rsidRPr="00A25612">
        <w:rPr>
          <w:rFonts w:ascii="Times New Roman" w:eastAsia="Times New Roman" w:hAnsi="Times New Roman" w:cs="Times New Roman"/>
          <w:color w:val="111111"/>
          <w:sz w:val="28"/>
          <w:szCs w:val="28"/>
        </w:rPr>
        <w:t>, какие они есть, уважать их веру, не навязывать свою.</w:t>
      </w:r>
    </w:p>
    <w:p w:rsidR="003D7D23" w:rsidRPr="00A25612" w:rsidRDefault="00653FA4" w:rsidP="003D7D2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5612">
        <w:rPr>
          <w:rFonts w:ascii="Times New Roman" w:hAnsi="Times New Roman" w:cs="Times New Roman"/>
          <w:sz w:val="28"/>
          <w:szCs w:val="28"/>
        </w:rPr>
        <w:t xml:space="preserve">В нашем городе большинство жителей христиане. Религия у этих людей называется – христианство, а вера христианская. Кроме христиан, в нашем городе живут мусульмане. Религия у этих людей называется – ислам, а вера - мусульманская. Храм у христиан называется церковь или собор, а у </w:t>
      </w:r>
      <w:r w:rsidRPr="00A25612">
        <w:rPr>
          <w:rFonts w:ascii="Times New Roman" w:hAnsi="Times New Roman" w:cs="Times New Roman"/>
          <w:sz w:val="28"/>
          <w:szCs w:val="28"/>
        </w:rPr>
        <w:lastRenderedPageBreak/>
        <w:t>мусульман называется мечеть или соборная мечеть.</w:t>
      </w:r>
      <w:r w:rsidR="00854FBA" w:rsidRPr="00A2561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Священная книга христиан – БИБЛИЯ.</w:t>
      </w:r>
      <w:r w:rsidR="003D7D23" w:rsidRPr="00A2561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священная книга мусульман называется – КОРАН</w:t>
      </w:r>
    </w:p>
    <w:p w:rsidR="00854FBA" w:rsidRPr="00A25612" w:rsidRDefault="00854FBA" w:rsidP="003D7D2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2561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сейчас я хочу вас познакомить с мечетью, которая находится на моей родине, в Башкортостане, в городе Уфа. </w:t>
      </w:r>
    </w:p>
    <w:p w:rsidR="009E7FF0" w:rsidRPr="00A25612" w:rsidRDefault="009E7FF0" w:rsidP="007778F4">
      <w:pPr>
        <w:pStyle w:val="a3"/>
        <w:spacing w:before="0" w:beforeAutospacing="0" w:after="0" w:afterAutospacing="0"/>
        <w:rPr>
          <w:sz w:val="28"/>
          <w:szCs w:val="28"/>
        </w:rPr>
      </w:pPr>
      <w:r w:rsidRPr="00A25612">
        <w:rPr>
          <w:sz w:val="28"/>
          <w:szCs w:val="28"/>
        </w:rPr>
        <w:t xml:space="preserve"> Она называется мечеть </w:t>
      </w:r>
      <w:r w:rsidR="00A25612">
        <w:rPr>
          <w:sz w:val="28"/>
          <w:szCs w:val="28"/>
        </w:rPr>
        <w:t xml:space="preserve">- </w:t>
      </w:r>
      <w:r w:rsidRPr="00A25612">
        <w:rPr>
          <w:sz w:val="28"/>
          <w:szCs w:val="28"/>
        </w:rPr>
        <w:t xml:space="preserve">медресе Ляля Тюльпан. Медресе – это учебное заведение, то есть мусульманская школа для детей и взрослых. </w:t>
      </w:r>
      <w:r w:rsidR="00A25612">
        <w:rPr>
          <w:sz w:val="28"/>
          <w:szCs w:val="28"/>
        </w:rPr>
        <w:t xml:space="preserve">А учеников в медресе называют </w:t>
      </w:r>
      <w:proofErr w:type="spellStart"/>
      <w:r w:rsidR="00A25612">
        <w:rPr>
          <w:sz w:val="28"/>
          <w:szCs w:val="28"/>
        </w:rPr>
        <w:t>шакерты</w:t>
      </w:r>
      <w:proofErr w:type="spellEnd"/>
      <w:r w:rsidR="00A25612">
        <w:rPr>
          <w:sz w:val="28"/>
          <w:szCs w:val="28"/>
        </w:rPr>
        <w:t xml:space="preserve">. </w:t>
      </w:r>
      <w:r w:rsidRPr="00A25612">
        <w:rPr>
          <w:sz w:val="28"/>
          <w:szCs w:val="28"/>
        </w:rPr>
        <w:t xml:space="preserve">Ляля Тюльпан это очень большая, очень необычная и очень красивая мечеть. Её построили около 20 лет назад. Здание в виде тюльпана как символа приходящей весны, отсюда и появилось название медресе «Ляля-Тюльпан». Действительно, если посмотреть на минареты мечети, то они очень похожи на этот нежный весенний цветок. Минарет – это высокая башня, с которой муэдзин </w:t>
      </w:r>
    </w:p>
    <w:p w:rsidR="007778F4" w:rsidRPr="00A25612" w:rsidRDefault="009E7FF0" w:rsidP="003D7D2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5612">
        <w:rPr>
          <w:rFonts w:ascii="Times New Roman" w:hAnsi="Times New Roman" w:cs="Times New Roman"/>
          <w:sz w:val="28"/>
          <w:szCs w:val="28"/>
        </w:rPr>
        <w:t>призывает мусульман к молитве и читает тексты Коран</w:t>
      </w:r>
      <w:proofErr w:type="gramStart"/>
      <w:r w:rsidRPr="00A25612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A25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12">
        <w:rPr>
          <w:rFonts w:ascii="Times New Roman" w:hAnsi="Times New Roman" w:cs="Times New Roman"/>
          <w:sz w:val="28"/>
          <w:szCs w:val="28"/>
        </w:rPr>
        <w:t>Азан</w:t>
      </w:r>
      <w:proofErr w:type="spellEnd"/>
      <w:r w:rsidRPr="00A25612">
        <w:rPr>
          <w:rFonts w:ascii="Times New Roman" w:hAnsi="Times New Roman" w:cs="Times New Roman"/>
          <w:sz w:val="28"/>
          <w:szCs w:val="28"/>
        </w:rPr>
        <w:t>. Эти башни оснащены декоративными балконами и, как правило, украшены резьбой или узорной кладкой.</w:t>
      </w:r>
      <w:r w:rsidRPr="00A256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Стены украшены растительным орнаментом, а оконные витражи символизируют цветы райских деревьев.</w:t>
      </w:r>
    </w:p>
    <w:p w:rsidR="003D7D23" w:rsidRPr="00A25612" w:rsidRDefault="003D7D23" w:rsidP="003D7D2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5612">
        <w:rPr>
          <w:rFonts w:ascii="Times New Roman" w:hAnsi="Times New Roman" w:cs="Times New Roman"/>
          <w:sz w:val="28"/>
          <w:szCs w:val="28"/>
          <w:shd w:val="clear" w:color="auto" w:fill="FFFFFF"/>
        </w:rPr>
        <w:t>Мечеть-медресе «Ляля-Тюльпан» может вместить до 1000 верующих. Эта мечеть является уникальным строением, привлекающим многочисленных паломников и верующих, а также многочисленных туристов, которые ежегодно посещают это место. В настоящее время мечеть-медресе «Ляля-Тюльпан» является достопримечательностью и гордостью города Уфы.</w:t>
      </w:r>
    </w:p>
    <w:p w:rsidR="003D7D23" w:rsidRPr="00A25612" w:rsidRDefault="003D7D23" w:rsidP="003D7D23">
      <w:pPr>
        <w:rPr>
          <w:rFonts w:ascii="Times New Roman" w:hAnsi="Times New Roman" w:cs="Times New Roman"/>
          <w:sz w:val="28"/>
          <w:szCs w:val="28"/>
        </w:rPr>
      </w:pPr>
      <w:r w:rsidRPr="00A25612">
        <w:rPr>
          <w:rFonts w:ascii="Times New Roman" w:hAnsi="Times New Roman" w:cs="Times New Roman"/>
          <w:sz w:val="28"/>
          <w:szCs w:val="28"/>
          <w:shd w:val="clear" w:color="auto" w:fill="FFFFFF"/>
        </w:rPr>
        <w:t>А в завершении предлагаю вам вместе со мной нарисовать и раскрасить мечеть. А потом мы подарим наш рисунок в мечеть нашего города, где как раз идет конкурс «Мечеть глазами ребенка», где многие из вас уже участвуете вместе с вашими родителями.</w:t>
      </w:r>
    </w:p>
    <w:sectPr w:rsidR="003D7D23" w:rsidRPr="00A25612" w:rsidSect="00BD0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7D08"/>
    <w:rsid w:val="002F04CA"/>
    <w:rsid w:val="00322BFB"/>
    <w:rsid w:val="00387031"/>
    <w:rsid w:val="003D7D23"/>
    <w:rsid w:val="0060071D"/>
    <w:rsid w:val="00653FA4"/>
    <w:rsid w:val="00701D59"/>
    <w:rsid w:val="007778F4"/>
    <w:rsid w:val="00854FBA"/>
    <w:rsid w:val="00877DE0"/>
    <w:rsid w:val="008E41C6"/>
    <w:rsid w:val="008F3202"/>
    <w:rsid w:val="00931BEC"/>
    <w:rsid w:val="009E7FF0"/>
    <w:rsid w:val="00A25612"/>
    <w:rsid w:val="00B62ADB"/>
    <w:rsid w:val="00B87C5C"/>
    <w:rsid w:val="00BD0DD8"/>
    <w:rsid w:val="00FE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D8"/>
  </w:style>
  <w:style w:type="paragraph" w:styleId="1">
    <w:name w:val="heading 1"/>
    <w:basedOn w:val="a"/>
    <w:next w:val="a"/>
    <w:link w:val="10"/>
    <w:uiPriority w:val="9"/>
    <w:qFormat/>
    <w:rsid w:val="003D7D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E41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41C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E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E41C6"/>
    <w:rPr>
      <w:b/>
      <w:bCs/>
    </w:rPr>
  </w:style>
  <w:style w:type="paragraph" w:customStyle="1" w:styleId="headline">
    <w:name w:val="headline"/>
    <w:basedOn w:val="a"/>
    <w:rsid w:val="00777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D7D2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D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9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2021-11-05T11:10:00Z</dcterms:created>
  <dcterms:modified xsi:type="dcterms:W3CDTF">2022-03-09T14:00:00Z</dcterms:modified>
</cp:coreProperties>
</file>